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B4" w:rsidRPr="001F27DD" w:rsidRDefault="007178B4" w:rsidP="001F27DD">
      <w:pPr>
        <w:tabs>
          <w:tab w:val="left" w:pos="5847"/>
          <w:tab w:val="right" w:pos="7087"/>
        </w:tabs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5090160</wp:posOffset>
            </wp:positionH>
            <wp:positionV relativeFrom="paragraph">
              <wp:posOffset>-407035</wp:posOffset>
            </wp:positionV>
            <wp:extent cx="1087120" cy="1078230"/>
            <wp:effectExtent l="19050" t="0" r="0" b="0"/>
            <wp:wrapTight wrapText="bothSides">
              <wp:wrapPolygon edited="0">
                <wp:start x="-379" y="0"/>
                <wp:lineTo x="-379" y="21371"/>
                <wp:lineTo x="21575" y="21371"/>
                <wp:lineTo x="21575" y="0"/>
                <wp:lineTo x="-379" y="0"/>
              </wp:wrapPolygon>
            </wp:wrapTight>
            <wp:docPr id="4" name="Picture 4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27DD">
        <w:rPr>
          <w:rFonts w:asciiTheme="majorBidi" w:hAnsiTheme="majorBidi" w:cstheme="majorBidi"/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-295275</wp:posOffset>
            </wp:positionV>
            <wp:extent cx="1162050" cy="960120"/>
            <wp:effectExtent l="0" t="0" r="0" b="0"/>
            <wp:wrapTight wrapText="bothSides">
              <wp:wrapPolygon edited="0">
                <wp:start x="0" y="0"/>
                <wp:lineTo x="0" y="21000"/>
                <wp:lineTo x="21246" y="21000"/>
                <wp:lineTo x="21246" y="0"/>
                <wp:lineTo x="0" y="0"/>
              </wp:wrapPolygon>
            </wp:wrapTight>
            <wp:docPr id="3" name="Picture 3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8B4" w:rsidRPr="001F27DD" w:rsidRDefault="007178B4" w:rsidP="001F27DD">
      <w:pPr>
        <w:tabs>
          <w:tab w:val="left" w:pos="5847"/>
          <w:tab w:val="right" w:pos="7087"/>
        </w:tabs>
        <w:bidi w:val="0"/>
        <w:spacing w:line="360" w:lineRule="auto"/>
        <w:rPr>
          <w:rFonts w:asciiTheme="majorBidi" w:hAnsiTheme="majorBidi" w:cstheme="majorBidi"/>
          <w:sz w:val="32"/>
          <w:szCs w:val="32"/>
          <w:lang w:bidi="ar-EG"/>
        </w:rPr>
      </w:pPr>
    </w:p>
    <w:p w:rsidR="007178B4" w:rsidRPr="001F27DD" w:rsidRDefault="007178B4" w:rsidP="001F27DD">
      <w:pPr>
        <w:tabs>
          <w:tab w:val="left" w:pos="5847"/>
          <w:tab w:val="right" w:pos="7087"/>
        </w:tabs>
        <w:bidi w:val="0"/>
        <w:spacing w:line="360" w:lineRule="auto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</w:rPr>
        <w:t>Faculty of Nursing</w:t>
      </w: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                                                                      </w:t>
      </w:r>
      <w:r w:rsid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Sohag University</w:t>
      </w:r>
    </w:p>
    <w:p w:rsidR="007178B4" w:rsidRPr="001F27DD" w:rsidRDefault="007178B4" w:rsidP="001F27DD">
      <w:pPr>
        <w:pStyle w:val="BodyTextIndent"/>
        <w:tabs>
          <w:tab w:val="left" w:pos="3220"/>
        </w:tabs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F27DD">
        <w:rPr>
          <w:rFonts w:asciiTheme="majorBidi" w:hAnsiTheme="majorBidi" w:cstheme="majorBidi"/>
          <w:b/>
          <w:bCs/>
        </w:rPr>
        <w:t>Quiz Pediatric Nursing Exam</w:t>
      </w:r>
    </w:p>
    <w:p w:rsidR="007178B4" w:rsidRPr="001F27DD" w:rsidRDefault="007178B4" w:rsidP="001F27DD">
      <w:pPr>
        <w:pStyle w:val="BodyTextIndent"/>
        <w:tabs>
          <w:tab w:val="left" w:pos="1050"/>
          <w:tab w:val="center" w:pos="4998"/>
        </w:tabs>
        <w:spacing w:line="360" w:lineRule="auto"/>
        <w:rPr>
          <w:rFonts w:asciiTheme="majorBidi" w:hAnsiTheme="majorBidi" w:cstheme="majorBidi"/>
          <w:b/>
          <w:bCs/>
        </w:rPr>
      </w:pPr>
      <w:r w:rsidRPr="001F27DD">
        <w:rPr>
          <w:rFonts w:asciiTheme="majorBidi" w:hAnsiTheme="majorBidi" w:cstheme="majorBidi"/>
          <w:b/>
          <w:bCs/>
        </w:rPr>
        <w:tab/>
      </w:r>
      <w:r w:rsidRPr="001F27DD">
        <w:rPr>
          <w:rFonts w:asciiTheme="majorBidi" w:hAnsiTheme="majorBidi" w:cstheme="majorBidi"/>
          <w:b/>
          <w:bCs/>
        </w:rPr>
        <w:tab/>
        <w:t xml:space="preserve"> For 3</w:t>
      </w:r>
      <w:r w:rsidRPr="001F27DD">
        <w:rPr>
          <w:rFonts w:asciiTheme="majorBidi" w:hAnsiTheme="majorBidi" w:cstheme="majorBidi"/>
          <w:b/>
          <w:bCs/>
          <w:vertAlign w:val="superscript"/>
        </w:rPr>
        <w:t>rd</w:t>
      </w:r>
      <w:r w:rsidRPr="001F27DD">
        <w:rPr>
          <w:rFonts w:asciiTheme="majorBidi" w:hAnsiTheme="majorBidi" w:cstheme="majorBidi"/>
          <w:b/>
          <w:bCs/>
        </w:rPr>
        <w:t xml:space="preserve"> Year Students </w:t>
      </w:r>
    </w:p>
    <w:p w:rsidR="007178B4" w:rsidRPr="001F27DD" w:rsidRDefault="007178B4" w:rsidP="001F27DD">
      <w:pPr>
        <w:pStyle w:val="BodyTextIndent"/>
        <w:pBdr>
          <w:bottom w:val="single" w:sz="4" w:space="1" w:color="auto"/>
        </w:pBdr>
        <w:spacing w:line="360" w:lineRule="auto"/>
        <w:ind w:firstLine="0"/>
        <w:rPr>
          <w:rFonts w:asciiTheme="majorBidi" w:hAnsiTheme="majorBidi" w:cstheme="majorBidi"/>
          <w:b/>
          <w:bCs/>
        </w:rPr>
      </w:pPr>
      <w:r w:rsidRPr="001F27DD">
        <w:rPr>
          <w:rFonts w:asciiTheme="majorBidi" w:hAnsiTheme="majorBidi" w:cstheme="majorBidi"/>
          <w:b/>
          <w:bCs/>
        </w:rPr>
        <w:t>Date:</w:t>
      </w:r>
      <w:r w:rsidR="00D065AA" w:rsidRPr="001F27DD">
        <w:rPr>
          <w:rFonts w:asciiTheme="majorBidi" w:hAnsiTheme="majorBidi" w:cstheme="majorBidi"/>
          <w:b/>
          <w:bCs/>
        </w:rPr>
        <w:t xml:space="preserve"> </w:t>
      </w:r>
      <w:proofErr w:type="gramStart"/>
      <w:r w:rsidR="00D065AA" w:rsidRPr="001F27DD">
        <w:rPr>
          <w:rFonts w:asciiTheme="majorBidi" w:hAnsiTheme="majorBidi" w:cstheme="majorBidi"/>
          <w:b/>
          <w:bCs/>
        </w:rPr>
        <w:t>21</w:t>
      </w:r>
      <w:r w:rsidRPr="001F27DD">
        <w:rPr>
          <w:rFonts w:asciiTheme="majorBidi" w:hAnsiTheme="majorBidi" w:cstheme="majorBidi"/>
          <w:b/>
          <w:bCs/>
        </w:rPr>
        <w:t xml:space="preserve"> /</w:t>
      </w:r>
      <w:r w:rsidR="00D065AA" w:rsidRPr="001F27DD">
        <w:rPr>
          <w:rFonts w:asciiTheme="majorBidi" w:hAnsiTheme="majorBidi" w:cstheme="majorBidi"/>
          <w:b/>
          <w:bCs/>
        </w:rPr>
        <w:t>3</w:t>
      </w:r>
      <w:r w:rsidRPr="001F27DD">
        <w:rPr>
          <w:rFonts w:asciiTheme="majorBidi" w:hAnsiTheme="majorBidi" w:cstheme="majorBidi"/>
          <w:b/>
          <w:bCs/>
        </w:rPr>
        <w:t xml:space="preserve">/2017   </w:t>
      </w:r>
      <w:r w:rsidR="001F27DD">
        <w:rPr>
          <w:rFonts w:asciiTheme="majorBidi" w:hAnsiTheme="majorBidi" w:cstheme="majorBidi"/>
          <w:b/>
          <w:bCs/>
        </w:rPr>
        <w:t xml:space="preserve"> </w:t>
      </w:r>
      <w:r w:rsidRPr="001F27DD">
        <w:rPr>
          <w:rFonts w:asciiTheme="majorBidi" w:hAnsiTheme="majorBidi" w:cstheme="majorBidi"/>
          <w:b/>
          <w:bCs/>
        </w:rPr>
        <w:t xml:space="preserve">   </w:t>
      </w:r>
      <w:r w:rsidR="001F27DD">
        <w:rPr>
          <w:rFonts w:asciiTheme="majorBidi" w:hAnsiTheme="majorBidi" w:cstheme="majorBidi"/>
          <w:b/>
          <w:bCs/>
        </w:rPr>
        <w:t xml:space="preserve">     </w:t>
      </w:r>
      <w:r w:rsidRPr="001F27DD">
        <w:rPr>
          <w:rFonts w:asciiTheme="majorBidi" w:hAnsiTheme="majorBidi" w:cstheme="majorBidi"/>
          <w:b/>
          <w:bCs/>
        </w:rPr>
        <w:t xml:space="preserve"> Time:</w:t>
      </w:r>
      <w:proofErr w:type="gramEnd"/>
      <w:r w:rsidRPr="001F27DD">
        <w:rPr>
          <w:rFonts w:asciiTheme="majorBidi" w:hAnsiTheme="majorBidi" w:cstheme="majorBidi"/>
          <w:b/>
          <w:bCs/>
        </w:rPr>
        <w:t xml:space="preserve"> 1 </w:t>
      </w:r>
      <w:r w:rsidR="00D065AA" w:rsidRPr="001F27DD">
        <w:rPr>
          <w:rFonts w:asciiTheme="majorBidi" w:hAnsiTheme="majorBidi" w:cstheme="majorBidi"/>
          <w:b/>
          <w:bCs/>
        </w:rPr>
        <w:t>hour</w:t>
      </w:r>
      <w:r w:rsidRPr="001F27DD">
        <w:rPr>
          <w:rFonts w:asciiTheme="majorBidi" w:hAnsiTheme="majorBidi" w:cstheme="majorBidi"/>
          <w:b/>
          <w:bCs/>
        </w:rPr>
        <w:t xml:space="preserve">                             Total marks: 20                   </w:t>
      </w:r>
    </w:p>
    <w:p w:rsidR="007178B4" w:rsidRPr="001F27DD" w:rsidRDefault="007178B4" w:rsidP="001F27DD">
      <w:pPr>
        <w:numPr>
          <w:ilvl w:val="0"/>
          <w:numId w:val="1"/>
        </w:numPr>
        <w:tabs>
          <w:tab w:val="num" w:pos="480"/>
        </w:tabs>
        <w:bidi w:val="0"/>
        <w:spacing w:after="100" w:afterAutospacing="1" w:line="360" w:lineRule="auto"/>
        <w:ind w:right="0"/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u w:val="single"/>
          <w:lang w:eastAsia="en-US"/>
        </w:rPr>
        <w:t xml:space="preserve">Define the following:- </w:t>
      </w:r>
    </w:p>
    <w:p w:rsidR="00D065AA" w:rsidRPr="001F27DD" w:rsidRDefault="00D065AA" w:rsidP="001F27DD">
      <w:pPr>
        <w:bidi w:val="0"/>
        <w:spacing w:after="200" w:line="360" w:lineRule="auto"/>
        <w:ind w:left="12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A-Resuscitation</w:t>
      </w:r>
    </w:p>
    <w:p w:rsidR="00D065AA" w:rsidRPr="001F27DD" w:rsidRDefault="00D065AA" w:rsidP="001F27DD">
      <w:pPr>
        <w:bidi w:val="0"/>
        <w:spacing w:line="360" w:lineRule="auto"/>
        <w:rPr>
          <w:rFonts w:asciiTheme="majorBidi" w:hAnsiTheme="majorBidi" w:cstheme="majorBidi"/>
          <w:sz w:val="32"/>
          <w:szCs w:val="32"/>
          <w:lang w:eastAsia="en-US"/>
        </w:rPr>
      </w:pPr>
      <w:r w:rsidRPr="001F27DD"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 w:rsidRPr="001F27DD">
        <w:rPr>
          <w:rFonts w:asciiTheme="majorBidi" w:hAnsiTheme="majorBidi" w:cstheme="majorBidi"/>
          <w:b/>
          <w:bCs/>
          <w:sz w:val="32"/>
          <w:szCs w:val="32"/>
        </w:rPr>
        <w:t>_</w:t>
      </w:r>
    </w:p>
    <w:p w:rsidR="00D065AA" w:rsidRPr="001F27DD" w:rsidRDefault="00D065AA" w:rsidP="001F27DD">
      <w:pPr>
        <w:bidi w:val="0"/>
        <w:spacing w:after="200" w:line="360" w:lineRule="auto"/>
        <w:ind w:left="12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B</w:t>
      </w:r>
      <w:r w:rsidR="00177F82"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-Physical examination</w:t>
      </w:r>
      <w:r w:rsidR="007178B4" w:rsidRPr="001F27DD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7178B4" w:rsidRPr="001F27DD" w:rsidRDefault="007178B4" w:rsidP="001F27DD">
      <w:pPr>
        <w:bidi w:val="0"/>
        <w:spacing w:after="200" w:line="360" w:lineRule="auto"/>
        <w:ind w:left="12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________________________________________________________________________________________________________________________________________________________________________________</w:t>
      </w:r>
      <w:r w:rsidRPr="001F27DD">
        <w:rPr>
          <w:rFonts w:asciiTheme="majorBidi" w:hAnsiTheme="majorBidi" w:cstheme="majorBidi"/>
          <w:b/>
          <w:bCs/>
          <w:sz w:val="32"/>
          <w:szCs w:val="32"/>
        </w:rPr>
        <w:t>_</w:t>
      </w:r>
    </w:p>
    <w:p w:rsidR="007178B4" w:rsidRPr="001F27DD" w:rsidRDefault="00D065AA" w:rsidP="001F27DD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C-</w:t>
      </w:r>
      <w:r w:rsidR="00177F82"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New Ballard score</w:t>
      </w:r>
    </w:p>
    <w:p w:rsidR="007178B4" w:rsidRPr="001F27DD" w:rsidRDefault="007178B4" w:rsidP="001F27DD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  <w:r w:rsidRPr="001F27DD">
        <w:rPr>
          <w:rFonts w:asciiTheme="majorBidi" w:hAnsiTheme="majorBidi" w:cstheme="majorBidi"/>
          <w:b/>
          <w:bCs/>
          <w:sz w:val="32"/>
          <w:szCs w:val="32"/>
        </w:rPr>
        <w:t>_</w:t>
      </w:r>
    </w:p>
    <w:p w:rsidR="00D065AA" w:rsidRDefault="00D065AA" w:rsidP="001F27DD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1F27DD" w:rsidRDefault="001F27DD" w:rsidP="001F27DD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1F27DD" w:rsidRPr="001F27DD" w:rsidRDefault="001F27DD" w:rsidP="001F27DD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178B4" w:rsidRPr="001F27DD" w:rsidRDefault="007178B4" w:rsidP="001F27DD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7178B4" w:rsidRPr="001F27DD" w:rsidRDefault="007178B4" w:rsidP="001F27DD">
      <w:p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lastRenderedPageBreak/>
        <w:t xml:space="preserve">II- True and false </w:t>
      </w: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9"/>
        <w:gridCol w:w="9215"/>
      </w:tblGrid>
      <w:tr w:rsidR="007178B4" w:rsidRPr="001F27DD" w:rsidTr="001F27DD">
        <w:trPr>
          <w:trHeight w:val="384"/>
          <w:jc w:val="center"/>
        </w:trPr>
        <w:tc>
          <w:tcPr>
            <w:tcW w:w="540" w:type="dxa"/>
          </w:tcPr>
          <w:p w:rsidR="007178B4" w:rsidRPr="001F27DD" w:rsidRDefault="007178B4" w:rsidP="001F27D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7178B4" w:rsidRPr="001F27DD" w:rsidRDefault="007178B4" w:rsidP="001F27D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7178B4" w:rsidRPr="001F27DD" w:rsidRDefault="007178B4" w:rsidP="001F27DD">
            <w:pPr>
              <w:bidi w:val="0"/>
              <w:jc w:val="both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</w:rPr>
              <w:t>1-</w:t>
            </w:r>
            <w:r w:rsidR="00177F82"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Moro reflex occurs when</w:t>
            </w:r>
            <w:r w:rsidR="00177F82" w:rsidRPr="001F27DD">
              <w:rPr>
                <w:rFonts w:asciiTheme="majorBidi" w:eastAsia="+mn-ea" w:hAnsiTheme="majorBidi" w:cstheme="majorBidi"/>
                <w:shadow/>
                <w:color w:val="FFFFFF"/>
                <w:sz w:val="32"/>
                <w:szCs w:val="32"/>
              </w:rPr>
              <w:t xml:space="preserve"> </w:t>
            </w:r>
            <w:r w:rsidR="00177F82"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the infant grasps any object put in his hand by closing his fingers around it </w:t>
            </w:r>
          </w:p>
        </w:tc>
      </w:tr>
      <w:tr w:rsidR="007178B4" w:rsidRPr="001F27DD" w:rsidTr="001F27DD">
        <w:trPr>
          <w:trHeight w:val="732"/>
          <w:jc w:val="center"/>
        </w:trPr>
        <w:tc>
          <w:tcPr>
            <w:tcW w:w="540" w:type="dxa"/>
          </w:tcPr>
          <w:p w:rsidR="007178B4" w:rsidRPr="001F27DD" w:rsidRDefault="007178B4" w:rsidP="001F27D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7178B4" w:rsidRPr="001F27DD" w:rsidRDefault="007178B4" w:rsidP="001F27D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7178B4" w:rsidRPr="001F27DD" w:rsidRDefault="00D90884" w:rsidP="001F27DD">
            <w:pPr>
              <w:bidi w:val="0"/>
              <w:spacing w:after="200"/>
              <w:jc w:val="both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2-</w:t>
            </w:r>
            <w:r w:rsidR="00177F82"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bronchovesicular breath sounds is heard over manibrium and in upper intrascapular regions where trachea and bronchi bifurcate </w:t>
            </w:r>
          </w:p>
        </w:tc>
      </w:tr>
      <w:tr w:rsidR="007178B4" w:rsidRPr="001F27DD" w:rsidTr="001F27DD">
        <w:trPr>
          <w:trHeight w:val="538"/>
          <w:jc w:val="center"/>
        </w:trPr>
        <w:tc>
          <w:tcPr>
            <w:tcW w:w="540" w:type="dxa"/>
          </w:tcPr>
          <w:p w:rsidR="007178B4" w:rsidRPr="001F27DD" w:rsidRDefault="007178B4" w:rsidP="001F27D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7178B4" w:rsidRPr="001F27DD" w:rsidRDefault="007178B4" w:rsidP="001F27D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7178B4" w:rsidRPr="001F27DD" w:rsidRDefault="00D90884" w:rsidP="001F27DD">
            <w:pPr>
              <w:pStyle w:val="NormalWeb"/>
              <w:spacing w:after="0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>3-</w:t>
            </w:r>
            <w:r w:rsidR="00177F82" w:rsidRPr="001F27DD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 xml:space="preserve">Mechanical restrain therapies are used to decrease child </w:t>
            </w:r>
            <w:r w:rsidRPr="001F27DD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>movement</w:t>
            </w:r>
            <w:r w:rsidR="00177F82" w:rsidRPr="001F27DD">
              <w:rPr>
                <w:rFonts w:asciiTheme="majorBidi" w:hAnsiTheme="majorBidi" w:cstheme="majorBidi"/>
                <w:sz w:val="32"/>
                <w:szCs w:val="32"/>
                <w:lang w:eastAsia="ar-SA" w:bidi="ar-EG"/>
              </w:rPr>
              <w:t xml:space="preserve"> and allow health care provider to carry out the procedure</w:t>
            </w:r>
          </w:p>
        </w:tc>
      </w:tr>
      <w:tr w:rsidR="007178B4" w:rsidRPr="001F27DD" w:rsidTr="001F27DD">
        <w:trPr>
          <w:trHeight w:val="400"/>
          <w:jc w:val="center"/>
        </w:trPr>
        <w:tc>
          <w:tcPr>
            <w:tcW w:w="540" w:type="dxa"/>
          </w:tcPr>
          <w:p w:rsidR="007178B4" w:rsidRPr="001F27DD" w:rsidRDefault="007178B4" w:rsidP="001F27D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7178B4" w:rsidRPr="001F27DD" w:rsidRDefault="007178B4" w:rsidP="001F27D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7178B4" w:rsidRPr="001F27DD" w:rsidRDefault="00D90884" w:rsidP="001F27DD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4-Arm recoil focuses on passive flexor tone of the biceps muscle</w:t>
            </w:r>
          </w:p>
        </w:tc>
      </w:tr>
      <w:tr w:rsidR="001F27DD" w:rsidRPr="001F27DD" w:rsidTr="001F27DD">
        <w:trPr>
          <w:trHeight w:val="376"/>
          <w:jc w:val="center"/>
        </w:trPr>
        <w:tc>
          <w:tcPr>
            <w:tcW w:w="540" w:type="dxa"/>
          </w:tcPr>
          <w:p w:rsidR="001F27DD" w:rsidRPr="001F27DD" w:rsidRDefault="001F27DD" w:rsidP="00E8473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F</w:t>
            </w:r>
          </w:p>
        </w:tc>
        <w:tc>
          <w:tcPr>
            <w:tcW w:w="609" w:type="dxa"/>
          </w:tcPr>
          <w:p w:rsidR="001F27DD" w:rsidRPr="001F27DD" w:rsidRDefault="001F27DD" w:rsidP="00E8473D">
            <w:pPr>
              <w:bidi w:val="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T</w:t>
            </w:r>
          </w:p>
        </w:tc>
        <w:tc>
          <w:tcPr>
            <w:tcW w:w="9215" w:type="dxa"/>
          </w:tcPr>
          <w:p w:rsidR="001F27DD" w:rsidRPr="001F27DD" w:rsidRDefault="001F27DD" w:rsidP="001F27DD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1F27D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5- keep infant in incubator after pre warming for 15min</w:t>
            </w:r>
          </w:p>
        </w:tc>
      </w:tr>
    </w:tbl>
    <w:p w:rsidR="001F27DD" w:rsidRDefault="001F27DD" w:rsidP="001F27DD">
      <w:pPr>
        <w:bidi w:val="0"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7178B4" w:rsidRPr="001F27DD" w:rsidRDefault="007178B4" w:rsidP="001F27DD">
      <w:pPr>
        <w:bidi w:val="0"/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III–List the Following:-</w:t>
      </w:r>
    </w:p>
    <w:p w:rsidR="00D90884" w:rsidRPr="001F27DD" w:rsidRDefault="00D90884" w:rsidP="001F27DD">
      <w:pPr>
        <w:pStyle w:val="ListParagraph"/>
        <w:numPr>
          <w:ilvl w:val="0"/>
          <w:numId w:val="20"/>
        </w:numPr>
        <w:bidi w:val="0"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Abnormalities of the spine include:</w:t>
      </w:r>
    </w:p>
    <w:p w:rsidR="00D90884" w:rsidRPr="001F27DD" w:rsidRDefault="001F27DD" w:rsidP="001F27DD">
      <w:pPr>
        <w:bidi w:val="0"/>
        <w:spacing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</w:t>
      </w:r>
      <w:r w:rsidR="00D90884" w:rsidRPr="001F27DD">
        <w:rPr>
          <w:rFonts w:asciiTheme="majorBidi" w:hAnsiTheme="majorBidi" w:cstheme="majorBidi"/>
          <w:sz w:val="32"/>
          <w:szCs w:val="32"/>
          <w:lang w:bidi="ar-EG"/>
        </w:rPr>
        <w:t>1-</w:t>
      </w:r>
      <w:r>
        <w:rPr>
          <w:rFonts w:asciiTheme="majorBidi" w:hAnsiTheme="majorBidi" w:cstheme="majorBidi"/>
          <w:sz w:val="32"/>
          <w:szCs w:val="32"/>
          <w:lang w:bidi="ar-EG"/>
        </w:rPr>
        <w:t>--------------------------------</w:t>
      </w:r>
    </w:p>
    <w:p w:rsidR="00D90884" w:rsidRPr="001F27DD" w:rsidRDefault="001F27DD" w:rsidP="001F27DD">
      <w:pPr>
        <w:bidi w:val="0"/>
        <w:spacing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</w:t>
      </w:r>
      <w:r w:rsidR="00D90884" w:rsidRPr="001F27DD">
        <w:rPr>
          <w:rFonts w:asciiTheme="majorBidi" w:hAnsiTheme="majorBidi" w:cstheme="majorBidi"/>
          <w:sz w:val="32"/>
          <w:szCs w:val="32"/>
          <w:lang w:bidi="ar-EG"/>
        </w:rPr>
        <w:t>2-</w:t>
      </w:r>
      <w:r>
        <w:rPr>
          <w:rFonts w:asciiTheme="majorBidi" w:hAnsiTheme="majorBidi" w:cstheme="majorBidi"/>
          <w:sz w:val="32"/>
          <w:szCs w:val="32"/>
          <w:lang w:bidi="ar-EG"/>
        </w:rPr>
        <w:t>--------------------------------</w:t>
      </w:r>
    </w:p>
    <w:p w:rsidR="00D90884" w:rsidRPr="001F27DD" w:rsidRDefault="001F27DD" w:rsidP="001F27DD">
      <w:pPr>
        <w:bidi w:val="0"/>
        <w:spacing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</w:t>
      </w:r>
      <w:r w:rsidR="00D90884" w:rsidRPr="001F27DD">
        <w:rPr>
          <w:rFonts w:asciiTheme="majorBidi" w:hAnsiTheme="majorBidi" w:cstheme="majorBidi"/>
          <w:sz w:val="32"/>
          <w:szCs w:val="32"/>
          <w:lang w:bidi="ar-EG"/>
        </w:rPr>
        <w:t>3-</w:t>
      </w:r>
      <w:r>
        <w:rPr>
          <w:rFonts w:asciiTheme="majorBidi" w:hAnsiTheme="majorBidi" w:cstheme="majorBidi"/>
          <w:sz w:val="32"/>
          <w:szCs w:val="32"/>
          <w:lang w:bidi="ar-EG"/>
        </w:rPr>
        <w:t>--------------------------------</w:t>
      </w:r>
    </w:p>
    <w:p w:rsidR="00D90884" w:rsidRPr="001F27DD" w:rsidRDefault="001F27DD" w:rsidP="001F27DD">
      <w:pPr>
        <w:bidi w:val="0"/>
        <w:spacing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b) </w:t>
      </w:r>
      <w:r w:rsidR="00D90884"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Guide lines for promoting relaxation during palpation: </w:t>
      </w:r>
    </w:p>
    <w:p w:rsidR="00D90884" w:rsidRPr="001F27DD" w:rsidRDefault="00D90884" w:rsidP="001F27DD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sz w:val="32"/>
          <w:szCs w:val="32"/>
          <w:lang w:bidi="ar-EG"/>
        </w:rPr>
        <w:t>1-</w:t>
      </w:r>
      <w:r w:rsidR="001F27DD">
        <w:rPr>
          <w:rFonts w:asciiTheme="majorBidi" w:hAnsiTheme="majorBidi" w:cstheme="majorBidi"/>
          <w:sz w:val="32"/>
          <w:szCs w:val="32"/>
          <w:lang w:bidi="ar-EG"/>
        </w:rPr>
        <w:t>-------------------------------</w:t>
      </w:r>
    </w:p>
    <w:p w:rsidR="00D90884" w:rsidRPr="001F27DD" w:rsidRDefault="00D90884" w:rsidP="001F27DD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sz w:val="32"/>
          <w:szCs w:val="32"/>
          <w:lang w:bidi="ar-EG"/>
        </w:rPr>
        <w:t>2-</w:t>
      </w:r>
      <w:r w:rsidR="001F27DD">
        <w:rPr>
          <w:rFonts w:asciiTheme="majorBidi" w:hAnsiTheme="majorBidi" w:cstheme="majorBidi"/>
          <w:sz w:val="32"/>
          <w:szCs w:val="32"/>
          <w:lang w:bidi="ar-EG"/>
        </w:rPr>
        <w:t>-------------------------------</w:t>
      </w:r>
    </w:p>
    <w:p w:rsidR="00D90884" w:rsidRPr="001F27DD" w:rsidRDefault="00D90884" w:rsidP="001F27DD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sz w:val="32"/>
          <w:szCs w:val="32"/>
          <w:lang w:bidi="ar-EG"/>
        </w:rPr>
        <w:t>3-</w:t>
      </w:r>
      <w:r w:rsidR="001F27DD">
        <w:rPr>
          <w:rFonts w:asciiTheme="majorBidi" w:hAnsiTheme="majorBidi" w:cstheme="majorBidi"/>
          <w:sz w:val="32"/>
          <w:szCs w:val="32"/>
          <w:lang w:bidi="ar-EG"/>
        </w:rPr>
        <w:t>-------------------------------</w:t>
      </w:r>
    </w:p>
    <w:p w:rsidR="00D90884" w:rsidRPr="001F27DD" w:rsidRDefault="00D90884" w:rsidP="001F27DD">
      <w:pPr>
        <w:pStyle w:val="ListParagraph"/>
        <w:bidi w:val="0"/>
        <w:spacing w:line="276" w:lineRule="auto"/>
        <w:ind w:left="360"/>
        <w:rPr>
          <w:rFonts w:asciiTheme="majorBidi" w:hAnsiTheme="majorBidi" w:cstheme="majorBidi"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sz w:val="32"/>
          <w:szCs w:val="32"/>
          <w:lang w:bidi="ar-EG"/>
        </w:rPr>
        <w:t>4-</w:t>
      </w:r>
      <w:r w:rsidR="001F27DD">
        <w:rPr>
          <w:rFonts w:asciiTheme="majorBidi" w:hAnsiTheme="majorBidi" w:cstheme="majorBidi"/>
          <w:sz w:val="32"/>
          <w:szCs w:val="32"/>
          <w:lang w:bidi="ar-EG"/>
        </w:rPr>
        <w:t>-------------------------------</w:t>
      </w:r>
    </w:p>
    <w:p w:rsidR="00D90884" w:rsidRPr="001F27DD" w:rsidRDefault="001F27DD" w:rsidP="001F27DD">
      <w:pPr>
        <w:pStyle w:val="NormalWeb"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c)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D90884"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Neuromuscular assessment of AGA includes:</w:t>
      </w:r>
    </w:p>
    <w:p w:rsidR="00D90884" w:rsidRDefault="001F27DD" w:rsidP="001F27DD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 1- ------------------------------</w:t>
      </w:r>
    </w:p>
    <w:p w:rsidR="001F27DD" w:rsidRDefault="001F27DD" w:rsidP="001F27DD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 2--------------------------------</w:t>
      </w:r>
    </w:p>
    <w:p w:rsidR="001F27DD" w:rsidRDefault="001F27DD" w:rsidP="001F27DD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 3--------------------------------</w:t>
      </w:r>
    </w:p>
    <w:p w:rsidR="001F27DD" w:rsidRPr="001F27DD" w:rsidRDefault="001F27DD" w:rsidP="001F27DD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  4--------------------------------</w:t>
      </w:r>
    </w:p>
    <w:p w:rsidR="00D065AA" w:rsidRPr="001F27DD" w:rsidRDefault="00D065AA" w:rsidP="001F27DD">
      <w:pPr>
        <w:pStyle w:val="ListParagraph"/>
        <w:numPr>
          <w:ilvl w:val="0"/>
          <w:numId w:val="19"/>
        </w:numPr>
        <w:bidi w:val="0"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List ABCD’s of resuscitation                                                             </w:t>
      </w:r>
    </w:p>
    <w:p w:rsidR="00D065AA" w:rsidRPr="001F27DD" w:rsidRDefault="00D065AA" w:rsidP="001F27DD">
      <w:pPr>
        <w:pStyle w:val="ListParagraph"/>
        <w:numPr>
          <w:ilvl w:val="0"/>
          <w:numId w:val="17"/>
        </w:numPr>
        <w:bidi w:val="0"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-----------------------------</w:t>
      </w:r>
    </w:p>
    <w:p w:rsidR="00D065AA" w:rsidRPr="001F27DD" w:rsidRDefault="00D065AA" w:rsidP="001F27DD">
      <w:pPr>
        <w:pStyle w:val="ListParagraph"/>
        <w:numPr>
          <w:ilvl w:val="0"/>
          <w:numId w:val="17"/>
        </w:numPr>
        <w:bidi w:val="0"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------------------------------</w:t>
      </w:r>
    </w:p>
    <w:p w:rsidR="00D065AA" w:rsidRPr="001F27DD" w:rsidRDefault="00D065AA" w:rsidP="001F27DD">
      <w:pPr>
        <w:pStyle w:val="ListParagraph"/>
        <w:numPr>
          <w:ilvl w:val="0"/>
          <w:numId w:val="17"/>
        </w:numPr>
        <w:bidi w:val="0"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------------------------------</w:t>
      </w:r>
    </w:p>
    <w:p w:rsidR="00D065AA" w:rsidRPr="001F27DD" w:rsidRDefault="00D065AA" w:rsidP="001F27DD">
      <w:pPr>
        <w:pStyle w:val="ListParagraph"/>
        <w:numPr>
          <w:ilvl w:val="0"/>
          <w:numId w:val="17"/>
        </w:numPr>
        <w:bidi w:val="0"/>
        <w:spacing w:after="200" w:line="276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1F27DD"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------------------------------</w:t>
      </w:r>
    </w:p>
    <w:p w:rsidR="007178B4" w:rsidRPr="001F27DD" w:rsidRDefault="007178B4" w:rsidP="001F27DD">
      <w:pPr>
        <w:numPr>
          <w:ilvl w:val="0"/>
          <w:numId w:val="7"/>
        </w:numPr>
        <w:tabs>
          <w:tab w:val="left" w:pos="720"/>
        </w:tabs>
        <w:bidi w:val="0"/>
        <w:spacing w:after="120" w:line="276" w:lineRule="auto"/>
        <w:jc w:val="both"/>
        <w:rPr>
          <w:rFonts w:asciiTheme="majorBidi" w:hAnsiTheme="majorBidi" w:cstheme="majorBidi"/>
          <w:sz w:val="32"/>
          <w:szCs w:val="32"/>
          <w:lang w:val="es-ES"/>
        </w:rPr>
      </w:pPr>
    </w:p>
    <w:sectPr w:rsidR="007178B4" w:rsidRPr="001F27DD" w:rsidSect="007178B4">
      <w:footerReference w:type="even" r:id="rId7"/>
      <w:footerReference w:type="default" r:id="rId8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7178B4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7178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7178B4">
        <w:pPr>
          <w:pStyle w:val="Footer"/>
          <w:jc w:val="center"/>
        </w:pPr>
        <w:fldSimple w:instr="PAGE   \* MERGEFORMAT">
          <w:r w:rsidR="001F27DD" w:rsidRPr="001F27DD">
            <w:rPr>
              <w:noProof/>
              <w:rtl/>
              <w:lang w:val="ar-SA"/>
            </w:rPr>
            <w:t>1</w:t>
          </w:r>
        </w:fldSimple>
      </w:p>
    </w:sdtContent>
  </w:sdt>
  <w:p w:rsidR="007178B4" w:rsidRDefault="007178B4">
    <w:pPr>
      <w:pStyle w:val="Footer"/>
      <w:rPr>
        <w:lang w:bidi="ar-EG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DEC"/>
    <w:multiLevelType w:val="multilevel"/>
    <w:tmpl w:val="F1A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D896336"/>
    <w:multiLevelType w:val="hybridMultilevel"/>
    <w:tmpl w:val="CBBC9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22C6A"/>
    <w:multiLevelType w:val="hybridMultilevel"/>
    <w:tmpl w:val="96AE3D28"/>
    <w:lvl w:ilvl="0" w:tplc="28FE1B5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287B50"/>
    <w:multiLevelType w:val="hybridMultilevel"/>
    <w:tmpl w:val="017418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7320C"/>
    <w:multiLevelType w:val="hybridMultilevel"/>
    <w:tmpl w:val="73109C96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25C27"/>
    <w:multiLevelType w:val="hybridMultilevel"/>
    <w:tmpl w:val="2C5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21152"/>
    <w:multiLevelType w:val="hybridMultilevel"/>
    <w:tmpl w:val="5A0CE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C1E5E"/>
    <w:multiLevelType w:val="hybridMultilevel"/>
    <w:tmpl w:val="28C8CF8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DB8"/>
    <w:multiLevelType w:val="hybridMultilevel"/>
    <w:tmpl w:val="6708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113CF"/>
    <w:multiLevelType w:val="hybridMultilevel"/>
    <w:tmpl w:val="43EE9652"/>
    <w:lvl w:ilvl="0" w:tplc="219CA1F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456ABA"/>
    <w:multiLevelType w:val="hybridMultilevel"/>
    <w:tmpl w:val="6174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5A053A80"/>
    <w:multiLevelType w:val="hybridMultilevel"/>
    <w:tmpl w:val="091E389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D764619"/>
    <w:multiLevelType w:val="hybridMultilevel"/>
    <w:tmpl w:val="EA66CB88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885AEF"/>
    <w:multiLevelType w:val="multilevel"/>
    <w:tmpl w:val="9E9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082A68"/>
    <w:multiLevelType w:val="hybridMultilevel"/>
    <w:tmpl w:val="0DACBE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A1B21"/>
    <w:multiLevelType w:val="hybridMultilevel"/>
    <w:tmpl w:val="3968C59A"/>
    <w:lvl w:ilvl="0" w:tplc="688E8BFE">
      <w:start w:val="4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2"/>
  </w:num>
  <w:num w:numId="5">
    <w:abstractNumId w:val="1"/>
  </w:num>
  <w:num w:numId="6">
    <w:abstractNumId w:val="16"/>
  </w:num>
  <w:num w:numId="7">
    <w:abstractNumId w:val="5"/>
  </w:num>
  <w:num w:numId="8">
    <w:abstractNumId w:val="0"/>
  </w:num>
  <w:num w:numId="9">
    <w:abstractNumId w:val="17"/>
  </w:num>
  <w:num w:numId="10">
    <w:abstractNumId w:val="13"/>
  </w:num>
  <w:num w:numId="11">
    <w:abstractNumId w:val="15"/>
  </w:num>
  <w:num w:numId="12">
    <w:abstractNumId w:val="6"/>
  </w:num>
  <w:num w:numId="13">
    <w:abstractNumId w:val="10"/>
  </w:num>
  <w:num w:numId="14">
    <w:abstractNumId w:val="9"/>
  </w:num>
  <w:num w:numId="15">
    <w:abstractNumId w:val="11"/>
  </w:num>
  <w:num w:numId="16">
    <w:abstractNumId w:val="8"/>
  </w:num>
  <w:num w:numId="17">
    <w:abstractNumId w:val="3"/>
  </w:num>
  <w:num w:numId="18">
    <w:abstractNumId w:val="7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8B4"/>
    <w:rsid w:val="00177F82"/>
    <w:rsid w:val="001F27DD"/>
    <w:rsid w:val="0069270F"/>
    <w:rsid w:val="007178B4"/>
    <w:rsid w:val="009052CF"/>
    <w:rsid w:val="00D065AA"/>
    <w:rsid w:val="00D90884"/>
    <w:rsid w:val="00ED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178B4"/>
    <w:pPr>
      <w:keepNext/>
      <w:bidi w:val="0"/>
      <w:outlineLvl w:val="0"/>
    </w:pPr>
    <w:rPr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8B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rsid w:val="007178B4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178B4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7178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8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7178B4"/>
  </w:style>
  <w:style w:type="paragraph" w:styleId="NoSpacing">
    <w:name w:val="No Spacing"/>
    <w:uiPriority w:val="1"/>
    <w:qFormat/>
    <w:rsid w:val="007178B4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LightList">
    <w:name w:val="Light List"/>
    <w:basedOn w:val="TableNormal"/>
    <w:uiPriority w:val="61"/>
    <w:rsid w:val="0071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7178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78B4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717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2017-03-21T06:49:00Z</dcterms:created>
  <dcterms:modified xsi:type="dcterms:W3CDTF">2017-03-21T06:49:00Z</dcterms:modified>
</cp:coreProperties>
</file>